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1" w:rsidRPr="006B5D91" w:rsidRDefault="006B5D91" w:rsidP="006B5D91">
      <w:pPr>
        <w:shd w:val="clear" w:color="auto" w:fill="FFFBE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</w:pPr>
      <w:r w:rsidRPr="006B5D91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СОГЛАШЕНИЕ О КОНФИДЕНЦИАЛЬНОСТИ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b/>
          <w:bCs/>
          <w:color w:val="2D2D2D"/>
          <w:sz w:val="26"/>
          <w:szCs w:val="26"/>
          <w:lang w:eastAsia="ru-RU"/>
        </w:rPr>
        <w:t>1. Вводные положения.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– обеспечивает передачу значительных массивов информации между своими ресурсами и пользователями. Часть этой информации относится к личной или конфиденциальной информации (далее – конфиденциальная информация), т.е. не предполагает ее раскрытие третьим лицам без особых на то причин.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будет прилагать все разумные усилия для того, чтобы: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1) конфиденциальная информация о пользователях собиралась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только в минимально необходимом объеме;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2) конфиденциальная информация использовалась исключительно в тех целях, которые были заявлены при ее сборе;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3) конфиденциальная информация не попадала в третьи руки, кроме случаев, оговоренных в данном Соглашении или явно оговоренных законодательством РФ.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 xml:space="preserve">Действующая версия Соглашения размещена в открытом доступе сети Интернет по адресу: </w:t>
      </w:r>
      <w:proofErr w:type="spellStart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www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val="en-US" w:eastAsia="ru-RU"/>
        </w:rPr>
        <w:t>oasisclub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val="en-US" w:eastAsia="ru-RU"/>
        </w:rPr>
        <w:t>spb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val="en-US" w:eastAsia="ru-RU"/>
        </w:rPr>
        <w:t>ru</w:t>
      </w:r>
      <w:proofErr w:type="spellEnd"/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b/>
          <w:bCs/>
          <w:color w:val="2D2D2D"/>
          <w:sz w:val="26"/>
          <w:szCs w:val="26"/>
          <w:lang w:eastAsia="ru-RU"/>
        </w:rPr>
        <w:t>2. Предмет соглашения.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Соглашение конфиденциальности распространяется на всю ту информацию, которую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может получить о пользователе во время его пребывания на сайтах и отдельных рекламных страницах, созданных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» для рекламных, информационных, учебных и других целей и </w:t>
      </w:r>
      <w:proofErr w:type="gramStart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которая</w:t>
      </w:r>
      <w:proofErr w:type="gram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, в принципе, может быть однозначно соотнесена с данным конкретным пользователем.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b/>
          <w:bCs/>
          <w:color w:val="2D2D2D"/>
          <w:sz w:val="26"/>
          <w:szCs w:val="26"/>
          <w:lang w:eastAsia="ru-RU"/>
        </w:rPr>
        <w:t>3. Получение, использование и раскрытие конфиденциальной информации.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» может получать конфиденциальную информацию о пользователе, когда пользователь регистрируется на сайте </w:t>
      </w:r>
      <w:proofErr w:type="spellStart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www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val="en-US" w:eastAsia="ru-RU"/>
        </w:rPr>
        <w:t>oasisclub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val="en-US" w:eastAsia="ru-RU"/>
        </w:rPr>
        <w:t>spb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val="en-US" w:eastAsia="ru-RU"/>
        </w:rPr>
        <w:t>ru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 (и других сайтах и отдельных страницах, используемых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в своей работе) либо использует сервисы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». Эти данные могут включать, в том числе, имя, фамилию и отчество пользователя, контактные данные в виде телефона, адреса электронной почты, регистрационные и контактные данные представляемого пользователем юридического лица, а также ряд других.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», также автоматически собирает ряд технических данных, включая IP адрес, </w:t>
      </w:r>
      <w:proofErr w:type="spellStart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cookie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, историю посещений 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lastRenderedPageBreak/>
        <w:t>браузера и др.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Адреса электронной почты, полученные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», могут использоваться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» для отправки пользователям сообщений, в </w:t>
      </w:r>
      <w:proofErr w:type="spellStart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т.ч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 и рассылок. Пользователи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всегда могут отписаться от получения таких рассылок в будущем.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br/>
        <w:t>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никому не продает и не передает конфиденциальную информацию о пользователях.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может передать конфиденциальную информацию третьим лицам только в случаях, когда это необходимо для оказания услуг клиенту.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b/>
          <w:bCs/>
          <w:color w:val="2D2D2D"/>
          <w:sz w:val="26"/>
          <w:szCs w:val="26"/>
          <w:lang w:eastAsia="ru-RU"/>
        </w:rPr>
        <w:t>4. Безопасность личных данных.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Доступ к конфиденциальной информации, представленной пользователем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 или персональным настройкам пользователя на сайте 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», защищен паролем.</w:t>
      </w:r>
    </w:p>
    <w:p w:rsidR="006B5D91" w:rsidRPr="006B5D91" w:rsidRDefault="006B5D91" w:rsidP="006B5D91">
      <w:pPr>
        <w:shd w:val="clear" w:color="auto" w:fill="FFFBEF"/>
        <w:spacing w:after="36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b/>
          <w:bCs/>
          <w:color w:val="2D2D2D"/>
          <w:sz w:val="26"/>
          <w:szCs w:val="26"/>
          <w:lang w:eastAsia="ru-RU"/>
        </w:rPr>
        <w:t>5. Изменения в Соглашении о конфиденциальности информации.</w:t>
      </w:r>
    </w:p>
    <w:p w:rsidR="006B5D91" w:rsidRDefault="006B5D91" w:rsidP="006B5D91">
      <w:pPr>
        <w:shd w:val="clear" w:color="auto" w:fill="FFFBEF"/>
        <w:spacing w:after="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» может вносить изменения в Соглашение о конфиденциальности в одностороннем порядке, в </w:t>
      </w:r>
      <w:proofErr w:type="spellStart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т.ч</w:t>
      </w:r>
      <w:proofErr w:type="spellEnd"/>
      <w:r w:rsidRPr="006B5D91">
        <w:rPr>
          <w:rFonts w:ascii="Arial" w:eastAsia="Times New Roman" w:hAnsi="Arial" w:cs="Arial"/>
          <w:color w:val="2D2D2D"/>
          <w:sz w:val="26"/>
          <w:szCs w:val="26"/>
          <w:lang w:eastAsia="ru-RU"/>
        </w:rPr>
        <w:t>. и без предварительного уведомления пользователей.</w:t>
      </w:r>
    </w:p>
    <w:p w:rsidR="006B5D91" w:rsidRDefault="006B5D91" w:rsidP="006B5D91">
      <w:pPr>
        <w:shd w:val="clear" w:color="auto" w:fill="FFFBEF"/>
        <w:spacing w:after="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</w:p>
    <w:p w:rsidR="006B5D91" w:rsidRDefault="006B5D91" w:rsidP="006B5D91">
      <w:pPr>
        <w:shd w:val="clear" w:color="auto" w:fill="FFFBEF"/>
        <w:spacing w:after="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ИП Шпаков Алексей Григорьевич</w:t>
      </w:r>
    </w:p>
    <w:p w:rsidR="006B5D91" w:rsidRDefault="006B5D91" w:rsidP="006B5D91">
      <w:pPr>
        <w:shd w:val="clear" w:color="auto" w:fill="FFFBEF"/>
        <w:spacing w:after="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ИНН 781434766865</w:t>
      </w:r>
    </w:p>
    <w:p w:rsidR="006B5D91" w:rsidRDefault="006B5D91" w:rsidP="006B5D91">
      <w:pPr>
        <w:shd w:val="clear" w:color="auto" w:fill="FFFBEF"/>
        <w:spacing w:after="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ОГРНИП 311784732200860</w:t>
      </w:r>
      <w:bookmarkStart w:id="0" w:name="_GoBack"/>
      <w:bookmarkEnd w:id="0"/>
    </w:p>
    <w:p w:rsidR="006B5D91" w:rsidRPr="006B5D91" w:rsidRDefault="006B5D91" w:rsidP="006B5D91">
      <w:pPr>
        <w:shd w:val="clear" w:color="auto" w:fill="FFFBEF"/>
        <w:spacing w:after="0" w:line="240" w:lineRule="auto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Ленинградская область, Всеволожский район, п. им. 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Свердлово</w:t>
      </w:r>
      <w:proofErr w:type="spellEnd"/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, Западный проезд 2б, </w:t>
      </w:r>
      <w:proofErr w:type="spellStart"/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 224</w:t>
      </w:r>
    </w:p>
    <w:p w:rsidR="006B5D91" w:rsidRPr="006B5D91" w:rsidRDefault="006B5D91" w:rsidP="006B5D91">
      <w:pPr>
        <w:shd w:val="clear" w:color="auto" w:fill="FFFBEF"/>
        <w:spacing w:line="240" w:lineRule="auto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355397" w:rsidRDefault="00355397"/>
    <w:sectPr w:rsidR="003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28C"/>
    <w:multiLevelType w:val="multilevel"/>
    <w:tmpl w:val="BC9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C516C"/>
    <w:multiLevelType w:val="multilevel"/>
    <w:tmpl w:val="D39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51D20"/>
    <w:multiLevelType w:val="multilevel"/>
    <w:tmpl w:val="19B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5D"/>
    <w:rsid w:val="001D145D"/>
    <w:rsid w:val="00355397"/>
    <w:rsid w:val="006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5D91"/>
    <w:rPr>
      <w:color w:val="0000FF"/>
      <w:u w:val="single"/>
    </w:rPr>
  </w:style>
  <w:style w:type="character" w:customStyle="1" w:styleId="elementor-button-text">
    <w:name w:val="elementor-button-text"/>
    <w:basedOn w:val="a0"/>
    <w:rsid w:val="006B5D91"/>
  </w:style>
  <w:style w:type="character" w:styleId="a4">
    <w:name w:val="Strong"/>
    <w:basedOn w:val="a0"/>
    <w:uiPriority w:val="22"/>
    <w:qFormat/>
    <w:rsid w:val="006B5D9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5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5D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5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5D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5D91"/>
    <w:rPr>
      <w:color w:val="0000FF"/>
      <w:u w:val="single"/>
    </w:rPr>
  </w:style>
  <w:style w:type="character" w:customStyle="1" w:styleId="elementor-button-text">
    <w:name w:val="elementor-button-text"/>
    <w:basedOn w:val="a0"/>
    <w:rsid w:val="006B5D91"/>
  </w:style>
  <w:style w:type="character" w:styleId="a4">
    <w:name w:val="Strong"/>
    <w:basedOn w:val="a0"/>
    <w:uiPriority w:val="22"/>
    <w:qFormat/>
    <w:rsid w:val="006B5D9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5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5D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5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5D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9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7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0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0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85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5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0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6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2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24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7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638968">
                                                                      <w:marLeft w:val="5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580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1208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953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2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8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9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4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295856">
                                                                              <w:marLeft w:val="-113"/>
                                                                              <w:marRight w:val="-11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7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9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371680">
                                                                              <w:marLeft w:val="-113"/>
                                                                              <w:marRight w:val="-11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06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91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21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8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05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097977">
                                                                              <w:marLeft w:val="-113"/>
                                                                              <w:marRight w:val="-11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3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4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0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6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5495">
                                              <w:marLeft w:val="0"/>
                                              <w:marRight w:val="10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1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8295">
                                              <w:marLeft w:val="120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77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7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1696">
                                              <w:marLeft w:val="120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7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4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10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5921">
                                              <w:marLeft w:val="120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3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6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5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3309">
                                              <w:marLeft w:val="120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36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0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833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525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5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4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9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74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1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0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91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5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0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4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84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26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44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7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17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8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1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5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37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57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179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65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4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42955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938247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97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142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5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101379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6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6414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4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4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64768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56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479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607095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1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0943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1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2089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7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40508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05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713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88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21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7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262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54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7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86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33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2703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9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8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9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12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146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3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6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313496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93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16224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740577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00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25642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8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2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56308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85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739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66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362090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9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652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9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829444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77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8493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5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1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660933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6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93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972316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04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6318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25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549972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1976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17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033372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37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2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3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264394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0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1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0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8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3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01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4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3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9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71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4" w:space="0" w:color="FFFFFF"/>
                                                      </w:divBdr>
                                                      <w:divsChild>
                                                        <w:div w:id="207168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0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6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7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9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133074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5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9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8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3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514338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8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440777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0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95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358674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30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52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2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752464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23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5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9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364635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00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4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98785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1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14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33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9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834900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4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1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760267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33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6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5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250296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7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07131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23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30696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78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26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8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46139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4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8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1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7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7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2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8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3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3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86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1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4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9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4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4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8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5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80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5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8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7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8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6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1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0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7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35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1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9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1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5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4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55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28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42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7A7A7A"/>
                                                        <w:left w:val="none" w:sz="0" w:space="11" w:color="7A7A7A"/>
                                                        <w:bottom w:val="single" w:sz="6" w:space="11" w:color="7A7A7A"/>
                                                        <w:right w:val="none" w:sz="0" w:space="11" w:color="7A7A7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1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7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0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2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0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2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578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9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89336">
          <w:marLeft w:val="-663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2020-03-10T14:02:00Z</dcterms:created>
  <dcterms:modified xsi:type="dcterms:W3CDTF">2020-03-10T14:13:00Z</dcterms:modified>
</cp:coreProperties>
</file>